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F9" w:rsidRDefault="002806F9" w:rsidP="001173C6">
      <w:pPr>
        <w:rPr>
          <w:b/>
          <w:u w:val="single"/>
        </w:rPr>
      </w:pPr>
    </w:p>
    <w:p w:rsidR="002806F9" w:rsidRDefault="002806F9" w:rsidP="001173C6">
      <w:pPr>
        <w:rPr>
          <w:b/>
          <w:u w:val="single"/>
        </w:rPr>
      </w:pPr>
    </w:p>
    <w:p w:rsidR="002806F9" w:rsidRPr="002806F9" w:rsidRDefault="00540779" w:rsidP="002806F9">
      <w:pPr>
        <w:tabs>
          <w:tab w:val="center" w:pos="4680"/>
          <w:tab w:val="right" w:pos="8931"/>
        </w:tabs>
        <w:spacing w:line="340" w:lineRule="exact"/>
        <w:ind w:left="567" w:right="-216"/>
        <w:rPr>
          <w:rFonts w:eastAsia="Times New Roman" w:cs="Times New Roman"/>
          <w:b/>
          <w:sz w:val="24"/>
          <w:szCs w:val="24"/>
          <w:lang w:val="fr-CH" w:eastAsia="de-CH"/>
        </w:rPr>
      </w:pPr>
      <w:r w:rsidRPr="00540779">
        <w:rPr>
          <w:rFonts w:eastAsia="Times New Roman" w:cs="Times New Roman"/>
          <w:b/>
          <w:sz w:val="24"/>
          <w:szCs w:val="24"/>
          <w:lang w:val="fr-CH" w:eastAsia="de-CH"/>
        </w:rPr>
        <w:t>Communiqué de presse</w:t>
      </w:r>
      <w:r w:rsidR="002806F9" w:rsidRPr="002806F9">
        <w:rPr>
          <w:rFonts w:eastAsia="Times New Roman" w:cs="Times New Roman"/>
          <w:b/>
          <w:sz w:val="24"/>
          <w:szCs w:val="24"/>
          <w:lang w:val="fr-CH" w:eastAsia="de-CH"/>
        </w:rPr>
        <w:t xml:space="preserve"> </w:t>
      </w:r>
      <w:r w:rsidR="002806F9" w:rsidRPr="002806F9">
        <w:rPr>
          <w:rFonts w:eastAsia="Times New Roman" w:cs="Times New Roman"/>
          <w:b/>
          <w:sz w:val="24"/>
          <w:szCs w:val="24"/>
          <w:lang w:val="fr-CH" w:eastAsia="de-CH"/>
        </w:rPr>
        <w:tab/>
        <w:t>www.as</w:t>
      </w:r>
      <w:r>
        <w:rPr>
          <w:rFonts w:eastAsia="Times New Roman" w:cs="Times New Roman"/>
          <w:b/>
          <w:sz w:val="24"/>
          <w:szCs w:val="24"/>
          <w:lang w:val="fr-CH" w:eastAsia="de-CH"/>
        </w:rPr>
        <w:t>in</w:t>
      </w:r>
      <w:r w:rsidR="002806F9" w:rsidRPr="002806F9">
        <w:rPr>
          <w:rFonts w:eastAsia="Times New Roman" w:cs="Times New Roman"/>
          <w:b/>
          <w:sz w:val="24"/>
          <w:szCs w:val="24"/>
          <w:lang w:val="fr-CH" w:eastAsia="de-CH"/>
        </w:rPr>
        <w:t>.ch</w:t>
      </w:r>
      <w:r w:rsidR="002806F9" w:rsidRPr="002806F9">
        <w:rPr>
          <w:rFonts w:eastAsia="Times New Roman" w:cs="Times New Roman"/>
          <w:b/>
          <w:sz w:val="24"/>
          <w:szCs w:val="24"/>
          <w:lang w:val="fr-CH" w:eastAsia="de-CH"/>
        </w:rPr>
        <w:tab/>
      </w:r>
      <w:r w:rsidR="002806F9" w:rsidRPr="00540779">
        <w:rPr>
          <w:rFonts w:eastAsia="Times New Roman" w:cs="Times New Roman"/>
          <w:b/>
          <w:sz w:val="24"/>
          <w:szCs w:val="24"/>
          <w:lang w:val="fr-CH" w:eastAsia="de-CH"/>
        </w:rPr>
        <w:t>6</w:t>
      </w:r>
      <w:r w:rsidR="002806F9" w:rsidRPr="002806F9">
        <w:rPr>
          <w:rFonts w:eastAsia="Times New Roman" w:cs="Times New Roman"/>
          <w:b/>
          <w:sz w:val="24"/>
          <w:szCs w:val="24"/>
          <w:lang w:val="fr-CH" w:eastAsia="de-CH"/>
        </w:rPr>
        <w:t xml:space="preserve"> </w:t>
      </w:r>
      <w:r>
        <w:rPr>
          <w:rFonts w:eastAsia="Times New Roman" w:cs="Times New Roman"/>
          <w:b/>
          <w:sz w:val="24"/>
          <w:szCs w:val="24"/>
          <w:lang w:val="fr-CH" w:eastAsia="de-CH"/>
        </w:rPr>
        <w:t>février</w:t>
      </w:r>
      <w:r w:rsidR="002806F9" w:rsidRPr="00540779">
        <w:rPr>
          <w:rFonts w:eastAsia="Times New Roman" w:cs="Times New Roman"/>
          <w:b/>
          <w:sz w:val="24"/>
          <w:szCs w:val="24"/>
          <w:lang w:val="fr-CH" w:eastAsia="de-CH"/>
        </w:rPr>
        <w:t xml:space="preserve"> 2015</w:t>
      </w:r>
    </w:p>
    <w:p w:rsidR="002806F9" w:rsidRPr="00540779" w:rsidRDefault="002806F9" w:rsidP="001173C6">
      <w:pPr>
        <w:rPr>
          <w:b/>
          <w:u w:val="single"/>
          <w:lang w:val="fr-CH"/>
        </w:rPr>
      </w:pPr>
    </w:p>
    <w:p w:rsidR="002806F9" w:rsidRPr="00540779" w:rsidRDefault="002806F9" w:rsidP="001173C6">
      <w:pPr>
        <w:rPr>
          <w:b/>
          <w:u w:val="single"/>
          <w:lang w:val="fr-CH"/>
        </w:rPr>
      </w:pPr>
    </w:p>
    <w:p w:rsidR="002806F9" w:rsidRPr="00540779" w:rsidRDefault="002806F9" w:rsidP="001173C6">
      <w:pPr>
        <w:rPr>
          <w:b/>
          <w:u w:val="single"/>
          <w:lang w:val="fr-CH"/>
        </w:rPr>
      </w:pPr>
    </w:p>
    <w:p w:rsidR="001173C6" w:rsidRPr="00540779" w:rsidRDefault="00132CD8" w:rsidP="001173C6">
      <w:pPr>
        <w:rPr>
          <w:b/>
          <w:u w:val="single"/>
          <w:lang w:val="fr-CH"/>
        </w:rPr>
      </w:pPr>
      <w:r>
        <w:rPr>
          <w:b/>
          <w:u w:val="single"/>
          <w:lang w:val="fr-CH"/>
        </w:rPr>
        <w:t>Un an aprè</w:t>
      </w:r>
      <w:r w:rsidR="00540779" w:rsidRPr="00540779">
        <w:rPr>
          <w:b/>
          <w:u w:val="single"/>
          <w:lang w:val="fr-CH"/>
        </w:rPr>
        <w:t>s l’adoption de l’initiative contre l’immigration de masse</w:t>
      </w:r>
    </w:p>
    <w:p w:rsidR="007D1CC7" w:rsidRPr="00540779" w:rsidRDefault="007D1CC7" w:rsidP="001173C6">
      <w:pPr>
        <w:rPr>
          <w:lang w:val="fr-CH"/>
        </w:rPr>
      </w:pPr>
    </w:p>
    <w:p w:rsidR="007D1CC7" w:rsidRPr="00540779" w:rsidRDefault="00540779" w:rsidP="001173C6">
      <w:pPr>
        <w:rPr>
          <w:b/>
          <w:sz w:val="32"/>
          <w:lang w:val="fr-CH"/>
        </w:rPr>
      </w:pPr>
      <w:r w:rsidRPr="00540779">
        <w:rPr>
          <w:b/>
          <w:sz w:val="32"/>
          <w:lang w:val="fr-CH"/>
        </w:rPr>
        <w:t>Du courage pour la démocratie</w:t>
      </w:r>
      <w:r>
        <w:rPr>
          <w:b/>
          <w:sz w:val="32"/>
          <w:lang w:val="fr-CH"/>
        </w:rPr>
        <w:t> !</w:t>
      </w:r>
    </w:p>
    <w:p w:rsidR="001173C6" w:rsidRPr="00540779" w:rsidRDefault="001173C6" w:rsidP="001173C6">
      <w:pPr>
        <w:rPr>
          <w:lang w:val="fr-CH"/>
        </w:rPr>
      </w:pPr>
    </w:p>
    <w:p w:rsidR="00540779" w:rsidRPr="00540779" w:rsidRDefault="00540779" w:rsidP="002806F9">
      <w:pPr>
        <w:rPr>
          <w:b/>
          <w:lang w:val="fr-CH"/>
        </w:rPr>
      </w:pPr>
      <w:r w:rsidRPr="00540779">
        <w:rPr>
          <w:b/>
          <w:lang w:val="fr-CH"/>
        </w:rPr>
        <w:t xml:space="preserve">Il y a un an, le peuple et les cantons ont approuvé l’initiative populaire contre l’immigration de masse, et ceci malgré une campagne d’opposition massive. </w:t>
      </w:r>
      <w:r>
        <w:rPr>
          <w:b/>
          <w:lang w:val="fr-CH"/>
        </w:rPr>
        <w:t>Les citoyennes et citoyens ne se sont pas laissés intimider par la menace de «détruire les bilatérales». L’Action pour une Suisse indépendante et neutre (ASIN) attend du Conseil fédéral qu’il met rapidement cette initiative en œuvre. Le peuple et les cantons veulent à nouveau pouvoir contrôler l’immigration.</w:t>
      </w:r>
    </w:p>
    <w:p w:rsidR="00540779" w:rsidRPr="00540779" w:rsidRDefault="00540779" w:rsidP="002806F9">
      <w:pPr>
        <w:rPr>
          <w:lang w:val="fr-CH"/>
        </w:rPr>
      </w:pPr>
    </w:p>
    <w:p w:rsidR="002806F9" w:rsidRPr="00540779" w:rsidRDefault="00540779" w:rsidP="002806F9">
      <w:pPr>
        <w:rPr>
          <w:lang w:val="fr-CH"/>
        </w:rPr>
      </w:pPr>
      <w:bookmarkStart w:id="0" w:name="_GoBack"/>
      <w:bookmarkEnd w:id="0"/>
      <w:r w:rsidRPr="00540779">
        <w:rPr>
          <w:lang w:val="fr-CH"/>
        </w:rPr>
        <w:t xml:space="preserve">La Suisse souffre d’une immigration démesurée depuis l’introduction de la libre circulation. </w:t>
      </w:r>
      <w:r>
        <w:rPr>
          <w:lang w:val="fr-CH"/>
        </w:rPr>
        <w:t>Cette politique irresponsable pèse sur nos assurances sociales, rend le marché de travail moins attractif pour les indigènes et pousse les infrastructures de transport vers leurs limites de capacités. La qualité de vie pour les indigènes a globalement baissée</w:t>
      </w:r>
      <w:r w:rsidR="007157D0">
        <w:rPr>
          <w:lang w:val="fr-CH"/>
        </w:rPr>
        <w:t>. Pour les générations futures, l’immigration massive qui jouit du soutien du Conseil fédéral, à des conséquences dramatiques.</w:t>
      </w:r>
    </w:p>
    <w:p w:rsidR="00540779" w:rsidRPr="00540779" w:rsidRDefault="00540779" w:rsidP="002806F9">
      <w:pPr>
        <w:rPr>
          <w:lang w:val="fr-CH"/>
        </w:rPr>
      </w:pPr>
    </w:p>
    <w:p w:rsidR="002806F9" w:rsidRPr="007157D0" w:rsidRDefault="007157D0" w:rsidP="002806F9">
      <w:pPr>
        <w:rPr>
          <w:b/>
          <w:lang w:val="fr-CH"/>
        </w:rPr>
      </w:pPr>
      <w:r w:rsidRPr="007157D0">
        <w:rPr>
          <w:b/>
          <w:lang w:val="fr-CH"/>
        </w:rPr>
        <w:t>La démocratie directe est courageuse</w:t>
      </w:r>
    </w:p>
    <w:p w:rsidR="007157D0" w:rsidRDefault="007157D0" w:rsidP="002806F9">
      <w:pPr>
        <w:rPr>
          <w:lang w:val="fr-CH"/>
        </w:rPr>
      </w:pPr>
      <w:r w:rsidRPr="007157D0">
        <w:rPr>
          <w:lang w:val="fr-CH"/>
        </w:rPr>
        <w:t>La décision populaire du 9 février 2014 est exceptionnelle: en règle générale, les initiatives populaires sont plut</w:t>
      </w:r>
      <w:r>
        <w:rPr>
          <w:lang w:val="fr-CH"/>
        </w:rPr>
        <w:t>ôt rejetées, d’autant plus souvent lorsqu’elles sont combattues par le Conseil fédéral. De ce point de vue, la décision du peuple Suisse est particulièrement courageuse, pour reprendre les mots de la présidente de la Confédération. Le peuple Suisse a fait savoir qu’il n’était plus prêt à supporter l’immigration incontrôlée et libéralisée. L’argument principal des opposants selon lequel les accords bilatéraux seraient remis en cause n’a pas su convaincre. Le fait qu’aujourd’hui - un an après cette votation – il n’y ait toujours pas de projet de mise en œuvre sur la table démontre que le Conseil fédéral se sent plus lié à Bruxelles qu’aux décisions démocratiques du souverain Suisse et qu’il préfère poursuivre l’adhésion en douce vers l’UE que de défendre les intérêts du pays. Contrairement à la démocratie directe, cette position est faible et lâche.</w:t>
      </w:r>
    </w:p>
    <w:p w:rsidR="007157D0" w:rsidRDefault="007157D0" w:rsidP="002806F9">
      <w:pPr>
        <w:rPr>
          <w:lang w:val="fr-CH"/>
        </w:rPr>
      </w:pPr>
    </w:p>
    <w:p w:rsidR="00DF1077" w:rsidRPr="007157D0" w:rsidRDefault="00DF1077" w:rsidP="002806F9">
      <w:pPr>
        <w:rPr>
          <w:lang w:val="fr-CH"/>
        </w:rPr>
      </w:pPr>
      <w:r>
        <w:rPr>
          <w:lang w:val="fr-CH"/>
        </w:rPr>
        <w:t>L’ASIN exige de la part du Conseil fédéral de mettre en œuvre l’initiative contre l’immigration de masse selon les intérêts de la population. L’immigration illimitée ne doit en aucun cas être réintroduite par la petite porte. L’ASIN combattra toutes les tentatives du Conseil fédéral de contourner la volonté politique de la population – qu’il s’agisse de la conclusion de nouveaux accords avec l’UE, d’un accord-cadre ou de la soumission de la Suisse sous le droit étranger – avec les moyens démocratiques qui sont à sa disposition.</w:t>
      </w:r>
    </w:p>
    <w:p w:rsidR="002806F9" w:rsidRDefault="002806F9" w:rsidP="002806F9">
      <w:pPr>
        <w:rPr>
          <w:lang w:val="fr-CH"/>
        </w:rPr>
      </w:pPr>
    </w:p>
    <w:p w:rsidR="007157D0" w:rsidRPr="00DF1077" w:rsidRDefault="00DF1077" w:rsidP="002806F9">
      <w:pPr>
        <w:rPr>
          <w:lang w:val="fr-CH"/>
        </w:rPr>
      </w:pPr>
      <w:r>
        <w:rPr>
          <w:lang w:val="fr-CH"/>
        </w:rPr>
        <w:t>L’ASIN attend du Conseil fédéral du respect de la volonté</w:t>
      </w:r>
      <w:r w:rsidR="003C1A5C">
        <w:rPr>
          <w:lang w:val="fr-CH"/>
        </w:rPr>
        <w:t xml:space="preserve"> populaire et du courage pour la démocratie.</w:t>
      </w:r>
    </w:p>
    <w:p w:rsidR="002806F9" w:rsidRPr="00DF1077" w:rsidRDefault="002806F9" w:rsidP="002806F9">
      <w:pPr>
        <w:rPr>
          <w:lang w:val="fr-CH"/>
        </w:rPr>
      </w:pPr>
    </w:p>
    <w:p w:rsidR="002806F9" w:rsidRDefault="002806F9" w:rsidP="002806F9"/>
    <w:p w:rsidR="00526AC7" w:rsidRPr="00526AC7" w:rsidRDefault="00526AC7" w:rsidP="00526AC7">
      <w:pPr>
        <w:shd w:val="clear" w:color="auto" w:fill="000000"/>
        <w:spacing w:line="340" w:lineRule="exact"/>
        <w:ind w:right="-284"/>
        <w:rPr>
          <w:rFonts w:eastAsia="Times New Roman" w:cs="Times New Roman"/>
          <w:lang w:val="fr-FR" w:eastAsia="de-CH"/>
        </w:rPr>
      </w:pPr>
      <w:r w:rsidRPr="00526AC7">
        <w:rPr>
          <w:rFonts w:eastAsia="Times New Roman" w:cs="Times New Roman"/>
          <w:lang w:val="fr-FR" w:eastAsia="de-CH"/>
        </w:rPr>
        <w:t>Contact:</w:t>
      </w:r>
    </w:p>
    <w:p w:rsidR="00526AC7" w:rsidRPr="00526AC7" w:rsidRDefault="00526AC7" w:rsidP="00526AC7">
      <w:pPr>
        <w:tabs>
          <w:tab w:val="left" w:pos="5220"/>
        </w:tabs>
        <w:spacing w:line="340" w:lineRule="exact"/>
        <w:ind w:right="-284"/>
        <w:jc w:val="both"/>
        <w:rPr>
          <w:rFonts w:eastAsia="Times New Roman" w:cs="Times New Roman"/>
          <w:lang w:val="fr-FR" w:eastAsia="de-CH"/>
        </w:rPr>
      </w:pPr>
      <w:r w:rsidRPr="00526AC7">
        <w:rPr>
          <w:rFonts w:eastAsia="Times New Roman" w:cs="Times New Roman"/>
          <w:lang w:val="fr-FR" w:eastAsia="de-CH"/>
        </w:rPr>
        <w:t xml:space="preserve">Lukas </w:t>
      </w:r>
      <w:proofErr w:type="spellStart"/>
      <w:r w:rsidRPr="00526AC7">
        <w:rPr>
          <w:rFonts w:eastAsia="Times New Roman" w:cs="Times New Roman"/>
          <w:lang w:val="fr-FR" w:eastAsia="de-CH"/>
        </w:rPr>
        <w:t>Reimann</w:t>
      </w:r>
      <w:proofErr w:type="spellEnd"/>
      <w:r w:rsidRPr="00526AC7">
        <w:rPr>
          <w:rFonts w:eastAsia="Times New Roman" w:cs="Times New Roman"/>
          <w:lang w:val="fr-FR" w:eastAsia="de-CH"/>
        </w:rPr>
        <w:t>, Président de l’ASIN (078 648 14 41)</w:t>
      </w:r>
    </w:p>
    <w:p w:rsidR="00526AC7" w:rsidRPr="00526AC7" w:rsidRDefault="00526AC7" w:rsidP="00526AC7">
      <w:pPr>
        <w:tabs>
          <w:tab w:val="left" w:pos="5220"/>
        </w:tabs>
        <w:spacing w:line="340" w:lineRule="exact"/>
        <w:ind w:right="-284"/>
        <w:jc w:val="both"/>
        <w:rPr>
          <w:rFonts w:eastAsia="Times New Roman" w:cs="Times New Roman"/>
          <w:lang w:val="fr-FR" w:eastAsia="de-CH"/>
        </w:rPr>
      </w:pPr>
      <w:r w:rsidRPr="00526AC7">
        <w:rPr>
          <w:rFonts w:eastAsia="Times New Roman" w:cs="Times New Roman"/>
          <w:lang w:val="fr-FR" w:eastAsia="de-CH"/>
        </w:rPr>
        <w:t xml:space="preserve">Werner </w:t>
      </w:r>
      <w:proofErr w:type="spellStart"/>
      <w:r w:rsidRPr="00526AC7">
        <w:rPr>
          <w:rFonts w:eastAsia="Times New Roman" w:cs="Times New Roman"/>
          <w:lang w:val="fr-FR" w:eastAsia="de-CH"/>
        </w:rPr>
        <w:t>Gartenmann</w:t>
      </w:r>
      <w:proofErr w:type="spellEnd"/>
      <w:r w:rsidRPr="00526AC7">
        <w:rPr>
          <w:rFonts w:eastAsia="Times New Roman" w:cs="Times New Roman"/>
          <w:lang w:val="fr-FR" w:eastAsia="de-CH"/>
        </w:rPr>
        <w:t>, directeur de l’ASIN (079 222 79 73)</w:t>
      </w:r>
    </w:p>
    <w:p w:rsidR="00526AC7" w:rsidRPr="00526AC7" w:rsidRDefault="00526AC7" w:rsidP="00526AC7">
      <w:pPr>
        <w:tabs>
          <w:tab w:val="left" w:pos="5220"/>
        </w:tabs>
        <w:spacing w:line="340" w:lineRule="exact"/>
        <w:ind w:right="-284"/>
        <w:jc w:val="both"/>
        <w:rPr>
          <w:rFonts w:eastAsia="Times New Roman" w:cs="Times New Roman"/>
          <w:lang w:val="fr-FR" w:eastAsia="de-CH"/>
        </w:rPr>
      </w:pPr>
      <w:r w:rsidRPr="00526AC7">
        <w:rPr>
          <w:rFonts w:eastAsia="Times New Roman" w:cs="Times New Roman"/>
          <w:lang w:val="fr-FR" w:eastAsia="de-CH"/>
        </w:rPr>
        <w:t xml:space="preserve">Albert </w:t>
      </w:r>
      <w:proofErr w:type="spellStart"/>
      <w:r w:rsidRPr="00526AC7">
        <w:rPr>
          <w:rFonts w:eastAsia="Times New Roman" w:cs="Times New Roman"/>
          <w:lang w:val="fr-FR" w:eastAsia="de-CH"/>
        </w:rPr>
        <w:t>Leimgruber</w:t>
      </w:r>
      <w:proofErr w:type="spellEnd"/>
      <w:r w:rsidRPr="00526AC7">
        <w:rPr>
          <w:rFonts w:eastAsia="Times New Roman" w:cs="Times New Roman"/>
          <w:lang w:val="fr-FR" w:eastAsia="de-CH"/>
        </w:rPr>
        <w:t>, Coordinateur romand (078 792 05 72)</w:t>
      </w:r>
    </w:p>
    <w:p w:rsidR="002806F9" w:rsidRPr="007D1CC7" w:rsidRDefault="002806F9" w:rsidP="002806F9"/>
    <w:sectPr w:rsidR="002806F9" w:rsidRPr="007D1CC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F9" w:rsidRDefault="002806F9" w:rsidP="002806F9">
      <w:r>
        <w:separator/>
      </w:r>
    </w:p>
  </w:endnote>
  <w:endnote w:type="continuationSeparator" w:id="0">
    <w:p w:rsidR="002806F9" w:rsidRDefault="002806F9" w:rsidP="0028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F9" w:rsidRDefault="002806F9" w:rsidP="002806F9">
      <w:r>
        <w:separator/>
      </w:r>
    </w:p>
  </w:footnote>
  <w:footnote w:type="continuationSeparator" w:id="0">
    <w:p w:rsidR="002806F9" w:rsidRDefault="002806F9" w:rsidP="0028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F9" w:rsidRDefault="002806F9">
    <w:pPr>
      <w:pStyle w:val="Kopfzeile"/>
    </w:pPr>
    <w:r>
      <w:rPr>
        <w:noProof/>
        <w:lang w:eastAsia="de-CH"/>
      </w:rPr>
      <w:drawing>
        <wp:anchor distT="0" distB="0" distL="114300" distR="114300" simplePos="0" relativeHeight="251658240" behindDoc="0" locked="0" layoutInCell="1" allowOverlap="1">
          <wp:simplePos x="0" y="0"/>
          <wp:positionH relativeFrom="column">
            <wp:posOffset>-909320</wp:posOffset>
          </wp:positionH>
          <wp:positionV relativeFrom="paragraph">
            <wp:posOffset>-459106</wp:posOffset>
          </wp:positionV>
          <wp:extent cx="7633673" cy="90487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1149" cy="9045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C6"/>
    <w:rsid w:val="001173C6"/>
    <w:rsid w:val="00132CD8"/>
    <w:rsid w:val="00150B93"/>
    <w:rsid w:val="002806F9"/>
    <w:rsid w:val="003A1481"/>
    <w:rsid w:val="003C1A5C"/>
    <w:rsid w:val="00526AC7"/>
    <w:rsid w:val="00540779"/>
    <w:rsid w:val="00585BC9"/>
    <w:rsid w:val="007157D0"/>
    <w:rsid w:val="007D1CC7"/>
    <w:rsid w:val="00952C6D"/>
    <w:rsid w:val="009D3241"/>
    <w:rsid w:val="00DF1077"/>
    <w:rsid w:val="00E458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06F9"/>
    <w:pPr>
      <w:tabs>
        <w:tab w:val="center" w:pos="4536"/>
        <w:tab w:val="right" w:pos="9072"/>
      </w:tabs>
    </w:pPr>
  </w:style>
  <w:style w:type="character" w:customStyle="1" w:styleId="KopfzeileZchn">
    <w:name w:val="Kopfzeile Zchn"/>
    <w:basedOn w:val="Absatz-Standardschriftart"/>
    <w:link w:val="Kopfzeile"/>
    <w:uiPriority w:val="99"/>
    <w:rsid w:val="002806F9"/>
  </w:style>
  <w:style w:type="paragraph" w:styleId="Fuzeile">
    <w:name w:val="footer"/>
    <w:basedOn w:val="Standard"/>
    <w:link w:val="FuzeileZchn"/>
    <w:uiPriority w:val="99"/>
    <w:unhideWhenUsed/>
    <w:rsid w:val="002806F9"/>
    <w:pPr>
      <w:tabs>
        <w:tab w:val="center" w:pos="4536"/>
        <w:tab w:val="right" w:pos="9072"/>
      </w:tabs>
    </w:pPr>
  </w:style>
  <w:style w:type="character" w:customStyle="1" w:styleId="FuzeileZchn">
    <w:name w:val="Fußzeile Zchn"/>
    <w:basedOn w:val="Absatz-Standardschriftart"/>
    <w:link w:val="Fuzeile"/>
    <w:uiPriority w:val="99"/>
    <w:rsid w:val="002806F9"/>
  </w:style>
  <w:style w:type="paragraph" w:styleId="Sprechblasentext">
    <w:name w:val="Balloon Text"/>
    <w:basedOn w:val="Standard"/>
    <w:link w:val="SprechblasentextZchn"/>
    <w:uiPriority w:val="99"/>
    <w:semiHidden/>
    <w:unhideWhenUsed/>
    <w:rsid w:val="002806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06F9"/>
    <w:pPr>
      <w:tabs>
        <w:tab w:val="center" w:pos="4536"/>
        <w:tab w:val="right" w:pos="9072"/>
      </w:tabs>
    </w:pPr>
  </w:style>
  <w:style w:type="character" w:customStyle="1" w:styleId="KopfzeileZchn">
    <w:name w:val="Kopfzeile Zchn"/>
    <w:basedOn w:val="Absatz-Standardschriftart"/>
    <w:link w:val="Kopfzeile"/>
    <w:uiPriority w:val="99"/>
    <w:rsid w:val="002806F9"/>
  </w:style>
  <w:style w:type="paragraph" w:styleId="Fuzeile">
    <w:name w:val="footer"/>
    <w:basedOn w:val="Standard"/>
    <w:link w:val="FuzeileZchn"/>
    <w:uiPriority w:val="99"/>
    <w:unhideWhenUsed/>
    <w:rsid w:val="002806F9"/>
    <w:pPr>
      <w:tabs>
        <w:tab w:val="center" w:pos="4536"/>
        <w:tab w:val="right" w:pos="9072"/>
      </w:tabs>
    </w:pPr>
  </w:style>
  <w:style w:type="character" w:customStyle="1" w:styleId="FuzeileZchn">
    <w:name w:val="Fußzeile Zchn"/>
    <w:basedOn w:val="Absatz-Standardschriftart"/>
    <w:link w:val="Fuzeile"/>
    <w:uiPriority w:val="99"/>
    <w:rsid w:val="002806F9"/>
  </w:style>
  <w:style w:type="paragraph" w:styleId="Sprechblasentext">
    <w:name w:val="Balloon Text"/>
    <w:basedOn w:val="Standard"/>
    <w:link w:val="SprechblasentextZchn"/>
    <w:uiPriority w:val="99"/>
    <w:semiHidden/>
    <w:unhideWhenUsed/>
    <w:rsid w:val="002806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AUNS</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AV01</dc:creator>
  <cp:lastModifiedBy>AV01</cp:lastModifiedBy>
  <cp:revision>6</cp:revision>
  <dcterms:created xsi:type="dcterms:W3CDTF">2015-02-06T11:41:00Z</dcterms:created>
  <dcterms:modified xsi:type="dcterms:W3CDTF">2015-02-06T12:18:00Z</dcterms:modified>
</cp:coreProperties>
</file>